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4" w:rsidRPr="00EE2BAB" w:rsidRDefault="00ED1634" w:rsidP="00ED1634">
      <w:pPr>
        <w:tabs>
          <w:tab w:val="left" w:pos="4395"/>
        </w:tabs>
        <w:jc w:val="center"/>
      </w:pPr>
      <w:r w:rsidRPr="00EE2BAB">
        <w:rPr>
          <w:noProof/>
          <w:lang w:val="en-US" w:eastAsia="en-US"/>
        </w:rPr>
        <w:drawing>
          <wp:inline distT="0" distB="0" distL="0" distR="0" wp14:anchorId="57D4E5BD" wp14:editId="1D7E57A8">
            <wp:extent cx="482138" cy="5714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235" t="1821" r="43936" b="91353"/>
                    <a:stretch/>
                  </pic:blipFill>
                  <pic:spPr bwMode="auto">
                    <a:xfrm>
                      <a:off x="0" y="0"/>
                      <a:ext cx="482138" cy="57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634" w:rsidRPr="00EE2BAB" w:rsidRDefault="00ED1634" w:rsidP="00ED1634">
      <w:pPr>
        <w:jc w:val="center"/>
        <w:rPr>
          <w:caps/>
          <w:sz w:val="32"/>
          <w:szCs w:val="32"/>
        </w:rPr>
      </w:pPr>
      <w:r w:rsidRPr="00EE2BAB">
        <w:rPr>
          <w:caps/>
          <w:sz w:val="32"/>
          <w:szCs w:val="32"/>
        </w:rPr>
        <w:t>Вінницька міська рада</w:t>
      </w:r>
    </w:p>
    <w:p w:rsidR="00ED1634" w:rsidRPr="00EE2BAB" w:rsidRDefault="00ED1634" w:rsidP="00ED1634">
      <w:pPr>
        <w:tabs>
          <w:tab w:val="left" w:pos="4536"/>
          <w:tab w:val="left" w:pos="5103"/>
          <w:tab w:val="left" w:pos="9356"/>
        </w:tabs>
        <w:spacing w:line="100" w:lineRule="atLeast"/>
        <w:jc w:val="center"/>
        <w:rPr>
          <w:b w:val="0"/>
          <w:caps/>
          <w:sz w:val="32"/>
          <w:szCs w:val="32"/>
        </w:rPr>
      </w:pPr>
      <w:r w:rsidRPr="00EE2BAB">
        <w:rPr>
          <w:caps/>
          <w:sz w:val="32"/>
          <w:szCs w:val="32"/>
        </w:rPr>
        <w:t>Департамент освіти</w:t>
      </w:r>
    </w:p>
    <w:p w:rsidR="00ED1634" w:rsidRPr="00EE2BAB" w:rsidRDefault="00ED1634" w:rsidP="00ED1634">
      <w:pPr>
        <w:tabs>
          <w:tab w:val="left" w:pos="4110"/>
        </w:tabs>
        <w:jc w:val="center"/>
        <w:rPr>
          <w:spacing w:val="20"/>
          <w:szCs w:val="28"/>
        </w:rPr>
      </w:pPr>
      <w:r w:rsidRPr="00EE2BAB">
        <w:rPr>
          <w:spacing w:val="20"/>
          <w:szCs w:val="28"/>
        </w:rPr>
        <w:t>НАКАЗ</w:t>
      </w:r>
    </w:p>
    <w:p w:rsidR="00F5721E" w:rsidRPr="00EE2BAB" w:rsidRDefault="00F5721E" w:rsidP="00ED1634">
      <w:pPr>
        <w:tabs>
          <w:tab w:val="left" w:pos="4110"/>
        </w:tabs>
        <w:jc w:val="center"/>
        <w:rPr>
          <w:b w:val="0"/>
          <w:spacing w:val="20"/>
          <w:szCs w:val="28"/>
        </w:rPr>
      </w:pPr>
    </w:p>
    <w:p w:rsidR="005A11CC" w:rsidRPr="00EE2BAB" w:rsidRDefault="005A11CC" w:rsidP="005A11CC">
      <w:pPr>
        <w:pStyle w:val="21"/>
        <w:jc w:val="center"/>
        <w:rPr>
          <w:sz w:val="16"/>
          <w:szCs w:val="16"/>
          <w:lang w:val="ru-RU"/>
        </w:rPr>
      </w:pPr>
    </w:p>
    <w:p w:rsidR="005A11CC" w:rsidRPr="00220137" w:rsidRDefault="00393860" w:rsidP="005A11CC">
      <w:pPr>
        <w:pStyle w:val="21"/>
        <w:jc w:val="left"/>
        <w:rPr>
          <w:szCs w:val="28"/>
          <w:lang w:val="ru-RU"/>
        </w:rPr>
      </w:pPr>
      <w:r>
        <w:rPr>
          <w:szCs w:val="28"/>
        </w:rPr>
        <w:t>03</w:t>
      </w:r>
      <w:r w:rsidR="000F7732" w:rsidRPr="00EE2BAB">
        <w:rPr>
          <w:szCs w:val="28"/>
        </w:rPr>
        <w:t>.</w:t>
      </w:r>
      <w:r>
        <w:rPr>
          <w:szCs w:val="28"/>
        </w:rPr>
        <w:t>0</w:t>
      </w:r>
      <w:r w:rsidR="000F7732" w:rsidRPr="00EE2BAB">
        <w:rPr>
          <w:szCs w:val="28"/>
        </w:rPr>
        <w:t>1</w:t>
      </w:r>
      <w:r w:rsidR="005A11CC" w:rsidRPr="00EE2BAB">
        <w:rPr>
          <w:szCs w:val="28"/>
        </w:rPr>
        <w:t>.20</w:t>
      </w:r>
      <w:r>
        <w:rPr>
          <w:szCs w:val="28"/>
        </w:rPr>
        <w:t>20</w:t>
      </w:r>
      <w:r w:rsidR="005A11CC" w:rsidRPr="00EE2BAB">
        <w:rPr>
          <w:szCs w:val="28"/>
        </w:rPr>
        <w:t xml:space="preserve">                    </w:t>
      </w:r>
      <w:r w:rsidR="00783D93" w:rsidRPr="00EE2BAB">
        <w:rPr>
          <w:szCs w:val="28"/>
        </w:rPr>
        <w:t xml:space="preserve">             </w:t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  <w:t xml:space="preserve">       № </w:t>
      </w:r>
      <w:r>
        <w:rPr>
          <w:szCs w:val="28"/>
          <w:lang w:val="ru-RU"/>
        </w:rPr>
        <w:t>9</w:t>
      </w:r>
    </w:p>
    <w:p w:rsidR="005A11CC" w:rsidRPr="00EE2BAB" w:rsidRDefault="005A11CC" w:rsidP="005A11CC">
      <w:pPr>
        <w:pStyle w:val="21"/>
        <w:jc w:val="left"/>
        <w:rPr>
          <w:szCs w:val="28"/>
        </w:rPr>
      </w:pPr>
      <w:r w:rsidRPr="00EE2BAB">
        <w:rPr>
          <w:szCs w:val="28"/>
        </w:rPr>
        <w:t xml:space="preserve">м. Вінниця                     </w:t>
      </w:r>
    </w:p>
    <w:p w:rsidR="00853DC8" w:rsidRPr="00EE2BAB" w:rsidRDefault="00853DC8" w:rsidP="00BD51D4">
      <w:pPr>
        <w:jc w:val="both"/>
        <w:rPr>
          <w:b w:val="0"/>
          <w:sz w:val="20"/>
          <w:lang w:val="uk-UA"/>
        </w:rPr>
      </w:pPr>
    </w:p>
    <w:p w:rsidR="00853DC8" w:rsidRPr="00EE2BAB" w:rsidRDefault="00853DC8" w:rsidP="00BD51D4">
      <w:pPr>
        <w:ind w:firstLine="567"/>
        <w:jc w:val="both"/>
        <w:rPr>
          <w:b w:val="0"/>
          <w:sz w:val="6"/>
          <w:lang w:val="uk-UA"/>
        </w:rPr>
      </w:pPr>
    </w:p>
    <w:p w:rsidR="00B3339B" w:rsidRPr="00B3339B" w:rsidRDefault="00B3339B" w:rsidP="00B3339B">
      <w:pPr>
        <w:pStyle w:val="a6"/>
        <w:tabs>
          <w:tab w:val="left" w:pos="708"/>
        </w:tabs>
        <w:rPr>
          <w:rFonts w:ascii="Times New Roman" w:hAnsi="Times New Roman"/>
          <w:b/>
          <w:i/>
          <w:szCs w:val="28"/>
        </w:rPr>
      </w:pPr>
      <w:r w:rsidRPr="00B3339B">
        <w:rPr>
          <w:rFonts w:ascii="Times New Roman" w:hAnsi="Times New Roman"/>
          <w:b/>
          <w:i/>
          <w:szCs w:val="28"/>
        </w:rPr>
        <w:t>Про проведення ІІІ етапу</w:t>
      </w:r>
    </w:p>
    <w:p w:rsidR="00B3339B" w:rsidRPr="00B3339B" w:rsidRDefault="00B3339B" w:rsidP="00B3339B">
      <w:pPr>
        <w:pStyle w:val="a6"/>
        <w:tabs>
          <w:tab w:val="left" w:pos="708"/>
        </w:tabs>
        <w:rPr>
          <w:rFonts w:ascii="Times New Roman" w:hAnsi="Times New Roman"/>
          <w:b/>
          <w:i/>
          <w:szCs w:val="28"/>
        </w:rPr>
      </w:pPr>
      <w:r w:rsidRPr="00B3339B">
        <w:rPr>
          <w:rFonts w:ascii="Times New Roman" w:hAnsi="Times New Roman"/>
          <w:b/>
          <w:i/>
          <w:szCs w:val="28"/>
        </w:rPr>
        <w:t>Всеукраїнських учнівських олімпіад</w:t>
      </w:r>
    </w:p>
    <w:p w:rsidR="00B3339B" w:rsidRPr="00B3339B" w:rsidRDefault="00B3339B" w:rsidP="00B3339B">
      <w:pPr>
        <w:pStyle w:val="a6"/>
        <w:tabs>
          <w:tab w:val="left" w:pos="708"/>
        </w:tabs>
        <w:rPr>
          <w:rFonts w:ascii="Times New Roman" w:hAnsi="Times New Roman"/>
          <w:b/>
          <w:i/>
          <w:szCs w:val="28"/>
        </w:rPr>
      </w:pPr>
      <w:r w:rsidRPr="00B3339B">
        <w:rPr>
          <w:rFonts w:ascii="Times New Roman" w:hAnsi="Times New Roman"/>
          <w:b/>
          <w:i/>
          <w:szCs w:val="28"/>
        </w:rPr>
        <w:t>з навчальних предметів</w:t>
      </w:r>
    </w:p>
    <w:p w:rsidR="00B3339B" w:rsidRPr="00B3339B" w:rsidRDefault="00B3339B" w:rsidP="00B3339B">
      <w:pPr>
        <w:pStyle w:val="a6"/>
        <w:tabs>
          <w:tab w:val="left" w:pos="708"/>
        </w:tabs>
        <w:rPr>
          <w:rFonts w:ascii="Times New Roman" w:hAnsi="Times New Roman"/>
          <w:b/>
          <w:i/>
          <w:szCs w:val="28"/>
        </w:rPr>
      </w:pPr>
      <w:r w:rsidRPr="00B3339B">
        <w:rPr>
          <w:rFonts w:ascii="Times New Roman" w:hAnsi="Times New Roman"/>
          <w:b/>
          <w:i/>
          <w:szCs w:val="28"/>
        </w:rPr>
        <w:t>у 2019/2020 навчальному році</w:t>
      </w:r>
    </w:p>
    <w:p w:rsidR="000F7732" w:rsidRPr="001F034A" w:rsidRDefault="000F7732" w:rsidP="000F7732">
      <w:pPr>
        <w:rPr>
          <w:bCs/>
          <w:i/>
          <w:iCs/>
          <w:color w:val="FF0000"/>
          <w:sz w:val="16"/>
          <w:szCs w:val="16"/>
          <w:lang w:val="uk-UA"/>
        </w:rPr>
      </w:pPr>
    </w:p>
    <w:p w:rsidR="000F7732" w:rsidRPr="00EE2BAB" w:rsidRDefault="000F7732" w:rsidP="000F7732">
      <w:pPr>
        <w:rPr>
          <w:sz w:val="10"/>
          <w:szCs w:val="10"/>
          <w:lang w:val="uk-UA"/>
        </w:rPr>
      </w:pPr>
    </w:p>
    <w:p w:rsidR="00C37BE0" w:rsidRPr="00C37BE0" w:rsidRDefault="00C37BE0" w:rsidP="00C37BE0">
      <w:pPr>
        <w:pStyle w:val="a6"/>
        <w:tabs>
          <w:tab w:val="left" w:pos="708"/>
        </w:tabs>
        <w:spacing w:line="240" w:lineRule="auto"/>
        <w:ind w:firstLine="748"/>
        <w:rPr>
          <w:rFonts w:ascii="Times New Roman" w:hAnsi="Times New Roman"/>
          <w:szCs w:val="28"/>
        </w:rPr>
      </w:pPr>
      <w:r w:rsidRPr="00C37BE0">
        <w:rPr>
          <w:rFonts w:ascii="Times New Roman" w:hAnsi="Times New Roman"/>
          <w:szCs w:val="28"/>
        </w:rPr>
        <w:t>Відповідно до Обласної цільової програми роботи з обдарованою молоддю на 2018-2022 роки, затвердженої рішенням 31 сесії Вінницької обласної Ради 7 скликання від 26 квітня 2018 року № 598,</w:t>
      </w:r>
      <w:r w:rsidRPr="00C37BE0">
        <w:rPr>
          <w:rFonts w:ascii="Times New Roman" w:hAnsi="Times New Roman"/>
          <w:b/>
          <w:szCs w:val="28"/>
        </w:rPr>
        <w:t xml:space="preserve"> </w:t>
      </w:r>
      <w:r w:rsidRPr="00C37BE0">
        <w:rPr>
          <w:rFonts w:ascii="Times New Roman" w:hAnsi="Times New Roman"/>
          <w:szCs w:val="28"/>
        </w:rPr>
        <w:t>Положення про Департамент освіти і науки облдержадміністрації, затвердженого розпорядженням голови Вінницької облдержадміністрації від 16.01.2013 р. №23 (зі змінами), згідно з Положенням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наказом  Міністерства освіти і науки України від 06.08.2019 року № 1077 «Про проведення Всеукраїнських учнівських олімпіад і турнірів з навчальних предметів  у 2019-2020 навчальному році», наказу Департаменту освіти і науки облдержадміністрації від 27.12.2019 року № 647 «Про проведення ІІІ етапу Всеукраїнських учнівських олімпіад з навчальних предметів у 2019-2020 навчальному році», з метою пошуку, підтримки, розвитку творчого потенціалу обдарованої молоді,</w:t>
      </w:r>
    </w:p>
    <w:p w:rsidR="000F7732" w:rsidRPr="00EE2BAB" w:rsidRDefault="000F7732" w:rsidP="000F7732">
      <w:pPr>
        <w:rPr>
          <w:bCs/>
          <w:lang w:val="uk-UA"/>
        </w:rPr>
      </w:pPr>
      <w:r w:rsidRPr="00EE2BAB">
        <w:rPr>
          <w:bCs/>
          <w:lang w:val="uk-UA"/>
        </w:rPr>
        <w:t>Н А К А З У Ю:</w:t>
      </w:r>
    </w:p>
    <w:p w:rsidR="00E564D2" w:rsidRPr="00E564D2" w:rsidRDefault="00E564D2" w:rsidP="00B3339B">
      <w:pPr>
        <w:numPr>
          <w:ilvl w:val="0"/>
          <w:numId w:val="4"/>
        </w:numPr>
        <w:jc w:val="both"/>
        <w:rPr>
          <w:b w:val="0"/>
          <w:lang w:val="uk-UA"/>
        </w:rPr>
      </w:pPr>
      <w:r w:rsidRPr="00E564D2">
        <w:rPr>
          <w:b w:val="0"/>
          <w:szCs w:val="28"/>
          <w:lang w:val="uk-UA"/>
        </w:rPr>
        <w:t>Провести ІІІ етап Всеукраїнських учнівських олімпіад з навчальних предметів  (надалі – обласні олімпіади) в січні-лютому 2020 року.</w:t>
      </w:r>
    </w:p>
    <w:p w:rsidR="00B3339B" w:rsidRPr="00BB7FB6" w:rsidRDefault="00B3339B" w:rsidP="00B3339B">
      <w:pPr>
        <w:numPr>
          <w:ilvl w:val="0"/>
          <w:numId w:val="4"/>
        </w:numPr>
        <w:jc w:val="both"/>
        <w:rPr>
          <w:b w:val="0"/>
          <w:color w:val="000000" w:themeColor="text1"/>
          <w:lang w:val="uk-UA"/>
        </w:rPr>
      </w:pPr>
      <w:bookmarkStart w:id="0" w:name="_GoBack"/>
      <w:r w:rsidRPr="00BB7FB6">
        <w:rPr>
          <w:b w:val="0"/>
          <w:color w:val="000000" w:themeColor="text1"/>
          <w:szCs w:val="28"/>
          <w:lang w:val="uk-UA"/>
        </w:rPr>
        <w:t>Кількісний склад команд-у</w:t>
      </w:r>
      <w:r w:rsidR="00977175" w:rsidRPr="00BB7FB6">
        <w:rPr>
          <w:b w:val="0"/>
          <w:color w:val="000000" w:themeColor="text1"/>
          <w:szCs w:val="28"/>
          <w:lang w:val="uk-UA"/>
        </w:rPr>
        <w:t>часників III етапу Всеукраїнських</w:t>
      </w:r>
      <w:r w:rsidRPr="00BB7FB6">
        <w:rPr>
          <w:b w:val="0"/>
          <w:color w:val="000000" w:themeColor="text1"/>
          <w:szCs w:val="28"/>
          <w:lang w:val="uk-UA"/>
        </w:rPr>
        <w:t xml:space="preserve"> учнівськ</w:t>
      </w:r>
      <w:r w:rsidR="00977175" w:rsidRPr="00BB7FB6">
        <w:rPr>
          <w:b w:val="0"/>
          <w:color w:val="000000" w:themeColor="text1"/>
          <w:szCs w:val="28"/>
          <w:lang w:val="uk-UA"/>
        </w:rPr>
        <w:t>их</w:t>
      </w:r>
      <w:r w:rsidRPr="00BB7FB6">
        <w:rPr>
          <w:b w:val="0"/>
          <w:color w:val="000000" w:themeColor="text1"/>
          <w:szCs w:val="28"/>
          <w:lang w:val="uk-UA"/>
        </w:rPr>
        <w:t xml:space="preserve"> олімпіад 201</w:t>
      </w:r>
      <w:r w:rsidR="00C37BE0" w:rsidRPr="00BB7FB6">
        <w:rPr>
          <w:b w:val="0"/>
          <w:color w:val="000000" w:themeColor="text1"/>
          <w:szCs w:val="28"/>
          <w:lang w:val="uk-UA"/>
        </w:rPr>
        <w:t>9-</w:t>
      </w:r>
      <w:r w:rsidRPr="00BB7FB6">
        <w:rPr>
          <w:b w:val="0"/>
          <w:color w:val="000000" w:themeColor="text1"/>
          <w:szCs w:val="28"/>
          <w:lang w:val="uk-UA"/>
        </w:rPr>
        <w:t>20</w:t>
      </w:r>
      <w:r w:rsidR="00C37BE0" w:rsidRPr="00BB7FB6">
        <w:rPr>
          <w:b w:val="0"/>
          <w:color w:val="000000" w:themeColor="text1"/>
          <w:szCs w:val="28"/>
          <w:lang w:val="uk-UA"/>
        </w:rPr>
        <w:t>20</w:t>
      </w:r>
      <w:r w:rsidRPr="00BB7FB6">
        <w:rPr>
          <w:b w:val="0"/>
          <w:color w:val="000000" w:themeColor="text1"/>
          <w:szCs w:val="28"/>
          <w:lang w:val="uk-UA"/>
        </w:rPr>
        <w:t xml:space="preserve"> навчального року </w:t>
      </w:r>
      <w:r w:rsidR="00BB7FB6" w:rsidRPr="00BB7FB6">
        <w:rPr>
          <w:b w:val="0"/>
          <w:color w:val="000000" w:themeColor="text1"/>
          <w:szCs w:val="28"/>
          <w:lang w:val="uk-UA"/>
        </w:rPr>
        <w:t>сформувати</w:t>
      </w:r>
      <w:r w:rsidRPr="00BB7FB6">
        <w:rPr>
          <w:b w:val="0"/>
          <w:color w:val="000000" w:themeColor="text1"/>
          <w:szCs w:val="28"/>
          <w:lang w:val="uk-UA"/>
        </w:rPr>
        <w:t xml:space="preserve"> оргкомітетам та журі відповідних олімпіад</w:t>
      </w:r>
      <w:r w:rsidR="00BB7FB6" w:rsidRPr="00BB7FB6">
        <w:rPr>
          <w:b w:val="0"/>
          <w:color w:val="000000" w:themeColor="text1"/>
          <w:szCs w:val="28"/>
          <w:lang w:val="uk-UA"/>
        </w:rPr>
        <w:t xml:space="preserve"> ІІ етапу</w:t>
      </w:r>
      <w:r w:rsidRPr="00BB7FB6">
        <w:rPr>
          <w:b w:val="0"/>
          <w:color w:val="000000" w:themeColor="text1"/>
          <w:szCs w:val="28"/>
          <w:lang w:val="uk-UA"/>
        </w:rPr>
        <w:t xml:space="preserve">, та запросити </w:t>
      </w:r>
      <w:r w:rsidR="00BB7FB6" w:rsidRPr="00BB7FB6">
        <w:rPr>
          <w:b w:val="0"/>
          <w:color w:val="000000" w:themeColor="text1"/>
          <w:szCs w:val="28"/>
          <w:lang w:val="uk-UA"/>
        </w:rPr>
        <w:t>визначені команди</w:t>
      </w:r>
      <w:r w:rsidRPr="00BB7FB6">
        <w:rPr>
          <w:b w:val="0"/>
          <w:color w:val="000000" w:themeColor="text1"/>
          <w:szCs w:val="28"/>
          <w:lang w:val="uk-UA"/>
        </w:rPr>
        <w:t xml:space="preserve"> участі у ІІІ етапі.</w:t>
      </w:r>
    </w:p>
    <w:bookmarkEnd w:id="0"/>
    <w:p w:rsidR="00E564D2" w:rsidRPr="00E564D2" w:rsidRDefault="00E564D2" w:rsidP="00E564D2">
      <w:pPr>
        <w:numPr>
          <w:ilvl w:val="0"/>
          <w:numId w:val="4"/>
        </w:numPr>
        <w:jc w:val="both"/>
        <w:rPr>
          <w:b w:val="0"/>
          <w:lang w:val="uk-UA"/>
        </w:rPr>
      </w:pPr>
      <w:r w:rsidRPr="00E564D2">
        <w:rPr>
          <w:b w:val="0"/>
          <w:szCs w:val="28"/>
          <w:lang w:val="uk-UA"/>
        </w:rPr>
        <w:lastRenderedPageBreak/>
        <w:t>III етап обласних олімпіад провести за єдиними завданнями, підготовленими Міністерством освіти і науки України (якщо такі будуть надіслані). У разі відсутності забезпечити їх своєчасну підготовку</w:t>
      </w:r>
      <w:r w:rsidR="00B3339B" w:rsidRPr="00E564D2">
        <w:rPr>
          <w:b w:val="0"/>
          <w:szCs w:val="28"/>
          <w:lang w:val="uk-UA"/>
        </w:rPr>
        <w:t>.</w:t>
      </w:r>
    </w:p>
    <w:p w:rsidR="00E564D2" w:rsidRPr="00E564D2" w:rsidRDefault="00E564D2" w:rsidP="00E564D2">
      <w:pPr>
        <w:numPr>
          <w:ilvl w:val="0"/>
          <w:numId w:val="4"/>
        </w:numPr>
        <w:jc w:val="both"/>
        <w:rPr>
          <w:b w:val="0"/>
          <w:lang w:val="uk-UA"/>
        </w:rPr>
      </w:pPr>
      <w:r w:rsidRPr="00E564D2">
        <w:rPr>
          <w:b w:val="0"/>
          <w:szCs w:val="28"/>
          <w:lang w:val="uk-UA"/>
        </w:rPr>
        <w:t>Обласні олімпіади  провести на базі</w:t>
      </w:r>
      <w:r w:rsidR="0052147A">
        <w:rPr>
          <w:b w:val="0"/>
          <w:szCs w:val="28"/>
          <w:lang w:val="uk-UA"/>
        </w:rPr>
        <w:t xml:space="preserve"> </w:t>
      </w:r>
      <w:r w:rsidRPr="00E564D2">
        <w:rPr>
          <w:b w:val="0"/>
          <w:szCs w:val="28"/>
          <w:lang w:val="uk-UA"/>
        </w:rPr>
        <w:t>закладів загальної середньої освіти Вінницької міської ради у зазначені нижче терміни з таких предметів: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Астрономії – 17.01.2020 р. (комунальний</w:t>
      </w:r>
      <w:r>
        <w:rPr>
          <w:b w:val="0"/>
          <w:szCs w:val="28"/>
          <w:lang w:val="uk-UA"/>
        </w:rPr>
        <w:t xml:space="preserve"> заклад </w:t>
      </w:r>
      <w:r w:rsidR="0052147A">
        <w:rPr>
          <w:b w:val="0"/>
          <w:szCs w:val="28"/>
          <w:lang w:val="uk-UA"/>
        </w:rPr>
        <w:t>загальної середньої освіти</w:t>
      </w:r>
      <w:r>
        <w:rPr>
          <w:b w:val="0"/>
          <w:szCs w:val="28"/>
          <w:lang w:val="uk-UA"/>
        </w:rPr>
        <w:t xml:space="preserve"> </w:t>
      </w:r>
      <w:r w:rsidRPr="00E564D2">
        <w:rPr>
          <w:b w:val="0"/>
          <w:szCs w:val="28"/>
          <w:lang w:val="uk-UA"/>
        </w:rPr>
        <w:t>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№9 Вінницької міської ради);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 xml:space="preserve">Української мови та літератури – 18.01.2020 р. (комунальний заклад «Гуманітарна гімназія № 1 імені </w:t>
      </w:r>
      <w:proofErr w:type="spellStart"/>
      <w:r w:rsidRPr="00E564D2">
        <w:rPr>
          <w:b w:val="0"/>
          <w:szCs w:val="28"/>
          <w:lang w:val="uk-UA"/>
        </w:rPr>
        <w:t>М.І.Пирогова</w:t>
      </w:r>
      <w:proofErr w:type="spellEnd"/>
      <w:r w:rsidRPr="00E564D2">
        <w:rPr>
          <w:b w:val="0"/>
          <w:szCs w:val="28"/>
          <w:lang w:val="uk-UA"/>
        </w:rPr>
        <w:t xml:space="preserve">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Математики – 19.01.2020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 4 ім. </w:t>
      </w:r>
      <w:proofErr w:type="spellStart"/>
      <w:r w:rsidRPr="00E564D2">
        <w:rPr>
          <w:b w:val="0"/>
          <w:szCs w:val="28"/>
          <w:lang w:val="uk-UA"/>
        </w:rPr>
        <w:t>Д.І.Менделєєва</w:t>
      </w:r>
      <w:proofErr w:type="spellEnd"/>
      <w:r w:rsidRPr="00E564D2">
        <w:rPr>
          <w:b w:val="0"/>
          <w:szCs w:val="28"/>
          <w:lang w:val="uk-UA"/>
        </w:rPr>
        <w:t xml:space="preserve"> Вінницької міської ради»);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Німецької та французької мов – 24.01.2020 р. (комунальний заклад «Навчально-виховний комплекс: 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>-гімназія № 2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Біології  – 25.01.2020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№15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Правознавства – 26.01.2020 р. (комунальний заклад «Загальноо</w:t>
      </w:r>
      <w:r>
        <w:rPr>
          <w:b w:val="0"/>
          <w:szCs w:val="28"/>
          <w:lang w:val="uk-UA"/>
        </w:rPr>
        <w:t xml:space="preserve">світня школа </w:t>
      </w:r>
      <w:r w:rsidRPr="00E564D2">
        <w:rPr>
          <w:b w:val="0"/>
          <w:szCs w:val="28"/>
          <w:lang w:val="uk-UA"/>
        </w:rPr>
        <w:t>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 26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Екології – 31.01.2020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№32 Вінницької міської ради»);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Інформатики – 01.02.2020 р. (комунальні заклади «Фізико-математична гімназія №17 Вінницької міської ради», «Навчально–виховний  комплекс: загальноосвітня школа І-ІІ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- ліцей №7 Вінницької міської ради», «Загальноосвітня школа ІІ-ІІІ ст</w:t>
      </w:r>
      <w:r w:rsidR="0052147A">
        <w:rPr>
          <w:b w:val="0"/>
          <w:szCs w:val="28"/>
          <w:lang w:val="uk-UA"/>
        </w:rPr>
        <w:t xml:space="preserve">упенів </w:t>
      </w:r>
      <w:r w:rsidRPr="00E564D2">
        <w:rPr>
          <w:b w:val="0"/>
          <w:szCs w:val="28"/>
          <w:lang w:val="uk-UA"/>
        </w:rPr>
        <w:t xml:space="preserve">№31 Вінницької міської ради», Вінницький технічний ліцей, Вінницький міський палац дітей та юнацтва ім. Лялі Ратушної, КВНЗ «Вінницька академія неперервної освіти»);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Історії – 02.02.2020 р.(комунальний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№22 Вінницької міської ради»);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Польської мови та літератури – 07.02.2020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 33 Вінницької міської ради»);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 xml:space="preserve">Інформаційних технологій – 08.02.2020 р. (ДПТНЗ «Вінницьке міжрегіональне вище професійне училище». </w:t>
      </w:r>
      <w:r w:rsidR="0052147A">
        <w:rPr>
          <w:b w:val="0"/>
          <w:szCs w:val="28"/>
          <w:lang w:val="uk-UA"/>
        </w:rPr>
        <w:t xml:space="preserve">комунальний заклад </w:t>
      </w:r>
      <w:r w:rsidRPr="00E564D2">
        <w:rPr>
          <w:b w:val="0"/>
          <w:szCs w:val="28"/>
          <w:lang w:val="uk-UA"/>
        </w:rPr>
        <w:t>«</w:t>
      </w:r>
      <w:r w:rsidR="0052147A">
        <w:rPr>
          <w:b w:val="0"/>
          <w:szCs w:val="28"/>
          <w:lang w:val="uk-UA"/>
        </w:rPr>
        <w:t>Навчально-виховний комплекс</w:t>
      </w:r>
      <w:r w:rsidRPr="00E564D2">
        <w:rPr>
          <w:b w:val="0"/>
          <w:szCs w:val="28"/>
          <w:lang w:val="uk-UA"/>
        </w:rPr>
        <w:t xml:space="preserve">: </w:t>
      </w:r>
      <w:r w:rsidR="0052147A">
        <w:rPr>
          <w:b w:val="0"/>
          <w:szCs w:val="28"/>
          <w:lang w:val="uk-UA"/>
        </w:rPr>
        <w:t>Загальноосвітня школа</w:t>
      </w:r>
      <w:r w:rsidRPr="00E564D2">
        <w:rPr>
          <w:b w:val="0"/>
          <w:szCs w:val="28"/>
          <w:lang w:val="uk-UA"/>
        </w:rPr>
        <w:t xml:space="preserve">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>-гімназія №6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Англійської мови – 09.02.2020 р. (комунальни</w:t>
      </w:r>
      <w:r>
        <w:rPr>
          <w:b w:val="0"/>
          <w:szCs w:val="28"/>
          <w:lang w:val="uk-UA"/>
        </w:rPr>
        <w:t>й заклад «Загальноосвітня школа</w:t>
      </w:r>
      <w:r w:rsidRPr="00E564D2">
        <w:rPr>
          <w:b w:val="0"/>
          <w:szCs w:val="28"/>
          <w:lang w:val="uk-UA"/>
        </w:rPr>
        <w:t xml:space="preserve"> І</w:t>
      </w:r>
      <w:r>
        <w:rPr>
          <w:b w:val="0"/>
          <w:szCs w:val="28"/>
          <w:lang w:val="uk-UA"/>
        </w:rPr>
        <w:t>І</w:t>
      </w:r>
      <w:r w:rsidRPr="00E564D2">
        <w:rPr>
          <w:b w:val="0"/>
          <w:szCs w:val="28"/>
          <w:lang w:val="uk-UA"/>
        </w:rPr>
        <w:t>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№31 Вінницької міської </w:t>
      </w:r>
      <w:r w:rsidRPr="00E564D2">
        <w:rPr>
          <w:b w:val="0"/>
          <w:szCs w:val="28"/>
          <w:lang w:val="uk-UA"/>
        </w:rPr>
        <w:lastRenderedPageBreak/>
        <w:t>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Російської мови – 14.02.2020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№35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Географії – 15.02.2020 р. (комунальний заклад «Загальноосвітня школа І-ІІІ ступенів №21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Економіки – 16.02.2020 р. (комунальний заклад «Загальноосвітня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зі спеціалізованими класами з поглибленим вивченням математики та фізики №34 Вінницької міської ради»); 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Трудового навчання – 21.02.2020 р. (комунальний заклад «Загальноосвітня школа 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 xml:space="preserve"> №10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spacing w:line="360" w:lineRule="atLeast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Хімії – 22.02.2020 р. (комунальний заклад «Навчально-виховний комплекс: 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>-гімназія №23 Вінницької міської ради»);</w:t>
      </w:r>
    </w:p>
    <w:p w:rsidR="00E564D2" w:rsidRPr="00E564D2" w:rsidRDefault="00E564D2" w:rsidP="00E564D2">
      <w:pPr>
        <w:pStyle w:val="a7"/>
        <w:widowControl w:val="0"/>
        <w:numPr>
          <w:ilvl w:val="1"/>
          <w:numId w:val="4"/>
        </w:numPr>
        <w:adjustRightInd w:val="0"/>
        <w:jc w:val="both"/>
        <w:rPr>
          <w:b w:val="0"/>
          <w:szCs w:val="28"/>
          <w:lang w:val="uk-UA"/>
        </w:rPr>
      </w:pPr>
      <w:r w:rsidRPr="00E564D2">
        <w:rPr>
          <w:b w:val="0"/>
          <w:szCs w:val="28"/>
          <w:lang w:val="uk-UA"/>
        </w:rPr>
        <w:t>Фізики – 23.02.2020 р. (комунальний заклад «Навчально-виховний комплекс: загальноосвітня школа І-ІІІ ст</w:t>
      </w:r>
      <w:r w:rsidR="0052147A">
        <w:rPr>
          <w:b w:val="0"/>
          <w:szCs w:val="28"/>
          <w:lang w:val="uk-UA"/>
        </w:rPr>
        <w:t>упенів</w:t>
      </w:r>
      <w:r w:rsidRPr="00E564D2">
        <w:rPr>
          <w:b w:val="0"/>
          <w:szCs w:val="28"/>
          <w:lang w:val="uk-UA"/>
        </w:rPr>
        <w:t>-</w:t>
      </w:r>
      <w:proofErr w:type="spellStart"/>
      <w:r w:rsidRPr="00E564D2">
        <w:rPr>
          <w:b w:val="0"/>
          <w:szCs w:val="28"/>
          <w:lang w:val="uk-UA"/>
        </w:rPr>
        <w:t>гуманітарно</w:t>
      </w:r>
      <w:proofErr w:type="spellEnd"/>
      <w:r w:rsidRPr="00E564D2">
        <w:rPr>
          <w:b w:val="0"/>
          <w:szCs w:val="28"/>
          <w:lang w:val="uk-UA"/>
        </w:rPr>
        <w:t xml:space="preserve">-естетичний колегіум № 29 Вінницької міської ради»). </w:t>
      </w:r>
    </w:p>
    <w:p w:rsidR="00B3339B" w:rsidRPr="00C93C70" w:rsidRDefault="00B3339B" w:rsidP="00B3339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ind w:left="426" w:hanging="426"/>
        <w:jc w:val="both"/>
        <w:textAlignment w:val="baseline"/>
        <w:rPr>
          <w:b w:val="0"/>
          <w:szCs w:val="28"/>
          <w:lang w:val="uk-UA"/>
        </w:rPr>
      </w:pPr>
      <w:r w:rsidRPr="00C93C70">
        <w:rPr>
          <w:b w:val="0"/>
          <w:szCs w:val="28"/>
          <w:lang w:val="uk-UA"/>
        </w:rPr>
        <w:t>Керівникам закладів загальної середньої освіти створити належні умови та забезпечити якісну орган</w:t>
      </w:r>
      <w:r w:rsidR="00E564D2">
        <w:rPr>
          <w:b w:val="0"/>
          <w:szCs w:val="28"/>
          <w:lang w:val="uk-UA"/>
        </w:rPr>
        <w:t>ізацію підготовки та проведення</w:t>
      </w:r>
      <w:r w:rsidRPr="00C93C70">
        <w:rPr>
          <w:b w:val="0"/>
          <w:szCs w:val="28"/>
          <w:lang w:val="uk-UA"/>
        </w:rPr>
        <w:t xml:space="preserve"> ІІІ етапу Всеукраїнських учнівських олімпіад, всебічно сприяти роботі оргкомітетів та журі.</w:t>
      </w:r>
    </w:p>
    <w:p w:rsidR="00B3339B" w:rsidRPr="00C93C70" w:rsidRDefault="00B3339B" w:rsidP="00B3339B">
      <w:pPr>
        <w:numPr>
          <w:ilvl w:val="0"/>
          <w:numId w:val="4"/>
        </w:numPr>
        <w:jc w:val="both"/>
        <w:rPr>
          <w:b w:val="0"/>
          <w:szCs w:val="28"/>
          <w:lang w:val="uk-UA"/>
        </w:rPr>
      </w:pPr>
      <w:r w:rsidRPr="00C93C70">
        <w:rPr>
          <w:b w:val="0"/>
          <w:szCs w:val="28"/>
          <w:lang w:val="uk-UA"/>
        </w:rPr>
        <w:t>Контроль за виконанням даного наказу залишаю за собою</w:t>
      </w:r>
      <w:r w:rsidRPr="00C93C70">
        <w:rPr>
          <w:b w:val="0"/>
          <w:iCs/>
          <w:szCs w:val="28"/>
          <w:lang w:val="uk-UA"/>
        </w:rPr>
        <w:t>.</w:t>
      </w:r>
    </w:p>
    <w:p w:rsidR="00B3339B" w:rsidRPr="00C93C70" w:rsidRDefault="00B3339B" w:rsidP="00B3339B">
      <w:pPr>
        <w:jc w:val="both"/>
        <w:rPr>
          <w:b w:val="0"/>
          <w:iCs/>
          <w:szCs w:val="28"/>
          <w:lang w:val="uk-UA"/>
        </w:rPr>
      </w:pPr>
    </w:p>
    <w:p w:rsidR="00563A2B" w:rsidRDefault="00B3339B" w:rsidP="00BD51D4">
      <w:pPr>
        <w:pStyle w:val="21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563A2B" w:rsidRDefault="00563A2B" w:rsidP="00BD51D4">
      <w:pPr>
        <w:pStyle w:val="21"/>
        <w:ind w:firstLine="567"/>
        <w:rPr>
          <w:szCs w:val="28"/>
        </w:rPr>
      </w:pPr>
    </w:p>
    <w:p w:rsidR="00853DC8" w:rsidRPr="00EE2BAB" w:rsidRDefault="00853DC8" w:rsidP="00BD51D4">
      <w:pPr>
        <w:pStyle w:val="21"/>
        <w:ind w:firstLine="567"/>
        <w:rPr>
          <w:szCs w:val="28"/>
        </w:rPr>
      </w:pPr>
    </w:p>
    <w:p w:rsidR="00853DC8" w:rsidRPr="00EE2BAB" w:rsidRDefault="00853DC8" w:rsidP="00BD51D4">
      <w:pPr>
        <w:pStyle w:val="21"/>
        <w:ind w:firstLine="567"/>
        <w:rPr>
          <w:b/>
        </w:rPr>
      </w:pPr>
      <w:r w:rsidRPr="00EE2BAB">
        <w:rPr>
          <w:b/>
          <w:sz w:val="24"/>
        </w:rPr>
        <w:tab/>
      </w:r>
      <w:r w:rsidR="005A11CC" w:rsidRPr="00EE2BAB">
        <w:rPr>
          <w:b/>
          <w:szCs w:val="28"/>
        </w:rPr>
        <w:t>Дир</w:t>
      </w:r>
      <w:r w:rsidR="00BB171E" w:rsidRPr="00EE2BAB">
        <w:rPr>
          <w:b/>
          <w:szCs w:val="28"/>
        </w:rPr>
        <w:t>ектор Д</w:t>
      </w:r>
      <w:r w:rsidRPr="00EE2BAB">
        <w:rPr>
          <w:b/>
          <w:szCs w:val="28"/>
        </w:rPr>
        <w:t>епартаменту</w:t>
      </w:r>
      <w:r w:rsidRPr="00EE2BAB">
        <w:rPr>
          <w:b/>
        </w:rPr>
        <w:t xml:space="preserve"> </w:t>
      </w:r>
      <w:r w:rsidRPr="00EE2BAB">
        <w:rPr>
          <w:b/>
        </w:rPr>
        <w:tab/>
      </w:r>
      <w:r w:rsidR="0052147A">
        <w:rPr>
          <w:b/>
        </w:rPr>
        <w:tab/>
      </w:r>
      <w:r w:rsidR="0052147A">
        <w:rPr>
          <w:b/>
        </w:rPr>
        <w:tab/>
      </w:r>
      <w:r w:rsidR="0052147A">
        <w:rPr>
          <w:b/>
        </w:rPr>
        <w:tab/>
      </w:r>
      <w:r w:rsidR="0052147A">
        <w:rPr>
          <w:b/>
        </w:rPr>
        <w:tab/>
      </w:r>
      <w:r w:rsidR="00FE2FEF" w:rsidRPr="00EE2BAB">
        <w:rPr>
          <w:b/>
          <w:bCs/>
          <w:iCs/>
        </w:rPr>
        <w:t>О</w:t>
      </w:r>
      <w:r w:rsidR="005A11CC" w:rsidRPr="00EE2BAB">
        <w:rPr>
          <w:b/>
          <w:bCs/>
          <w:iCs/>
        </w:rPr>
        <w:t xml:space="preserve">. </w:t>
      </w:r>
      <w:r w:rsidR="00FE2FEF" w:rsidRPr="00EE2BAB">
        <w:rPr>
          <w:b/>
          <w:bCs/>
          <w:iCs/>
        </w:rPr>
        <w:t>Яценко</w:t>
      </w:r>
    </w:p>
    <w:p w:rsidR="00563A2B" w:rsidRPr="00FD3C55" w:rsidRDefault="00563A2B" w:rsidP="00563A2B">
      <w:pPr>
        <w:pStyle w:val="a7"/>
        <w:kinsoku w:val="0"/>
        <w:overflowPunct w:val="0"/>
        <w:spacing w:line="200" w:lineRule="atLeast"/>
        <w:ind w:left="5076"/>
        <w:rPr>
          <w:rFonts w:eastAsia="Calibri"/>
          <w:b w:val="0"/>
          <w:color w:val="auto"/>
          <w:sz w:val="20"/>
        </w:rPr>
      </w:pPr>
    </w:p>
    <w:p w:rsidR="00853DC8" w:rsidRPr="00EE2BAB" w:rsidRDefault="00853DC8" w:rsidP="00BD51D4">
      <w:pPr>
        <w:pStyle w:val="21"/>
        <w:ind w:firstLine="567"/>
        <w:rPr>
          <w:sz w:val="24"/>
        </w:rPr>
      </w:pPr>
    </w:p>
    <w:p w:rsidR="00853DC8" w:rsidRPr="00EE2BAB" w:rsidRDefault="00853DC8" w:rsidP="00BD51D4">
      <w:pPr>
        <w:pStyle w:val="21"/>
        <w:ind w:firstLine="567"/>
        <w:rPr>
          <w:sz w:val="20"/>
        </w:rPr>
      </w:pPr>
      <w:r w:rsidRPr="00EE2BAB">
        <w:rPr>
          <w:sz w:val="20"/>
        </w:rPr>
        <w:sym w:font="Wingdings 2" w:char="F021"/>
      </w:r>
      <w:r w:rsidRPr="00EE2BAB">
        <w:rPr>
          <w:sz w:val="20"/>
        </w:rPr>
        <w:t xml:space="preserve">  </w:t>
      </w:r>
      <w:r w:rsidR="00FD5D3E" w:rsidRPr="00EE2BAB">
        <w:rPr>
          <w:sz w:val="20"/>
        </w:rPr>
        <w:t>Т</w:t>
      </w:r>
      <w:r w:rsidRPr="00EE2BAB">
        <w:rPr>
          <w:sz w:val="20"/>
        </w:rPr>
        <w:t>.</w:t>
      </w:r>
      <w:r w:rsidR="00FD5D3E" w:rsidRPr="00EE2BAB">
        <w:rPr>
          <w:sz w:val="20"/>
        </w:rPr>
        <w:t xml:space="preserve"> Малявіна</w:t>
      </w:r>
    </w:p>
    <w:p w:rsidR="00CF7626" w:rsidRDefault="00853DC8" w:rsidP="00BD51D4">
      <w:pPr>
        <w:ind w:firstLine="567"/>
        <w:jc w:val="both"/>
        <w:rPr>
          <w:b w:val="0"/>
          <w:sz w:val="20"/>
          <w:lang w:val="uk-UA"/>
        </w:rPr>
      </w:pPr>
      <w:r w:rsidRPr="00EE2BAB">
        <w:rPr>
          <w:b w:val="0"/>
          <w:sz w:val="20"/>
          <w:lang w:val="uk-UA"/>
        </w:rPr>
        <w:sym w:font="Wingdings 2" w:char="F027"/>
      </w:r>
      <w:r w:rsidRPr="00EE2BAB">
        <w:rPr>
          <w:b w:val="0"/>
          <w:sz w:val="20"/>
          <w:lang w:val="uk-UA"/>
        </w:rPr>
        <w:t xml:space="preserve"> </w:t>
      </w:r>
      <w:r w:rsidR="00FD5D3E" w:rsidRPr="00EE2BAB">
        <w:rPr>
          <w:b w:val="0"/>
          <w:sz w:val="20"/>
          <w:lang w:val="uk-UA"/>
        </w:rPr>
        <w:t>6</w:t>
      </w:r>
      <w:r w:rsidRPr="00EE2BAB">
        <w:rPr>
          <w:b w:val="0"/>
          <w:sz w:val="20"/>
          <w:lang w:val="uk-UA"/>
        </w:rPr>
        <w:t>5-</w:t>
      </w:r>
      <w:r w:rsidR="00FD5D3E" w:rsidRPr="00EE2BAB">
        <w:rPr>
          <w:b w:val="0"/>
          <w:sz w:val="20"/>
          <w:lang w:val="uk-UA"/>
        </w:rPr>
        <w:t>10</w:t>
      </w:r>
      <w:r w:rsidRPr="00EE2BAB">
        <w:rPr>
          <w:b w:val="0"/>
          <w:sz w:val="20"/>
          <w:lang w:val="uk-UA"/>
        </w:rPr>
        <w:t>-</w:t>
      </w:r>
      <w:r w:rsidR="00FD5D3E" w:rsidRPr="00EE2BAB">
        <w:rPr>
          <w:b w:val="0"/>
          <w:sz w:val="20"/>
          <w:lang w:val="uk-UA"/>
        </w:rPr>
        <w:t>3</w:t>
      </w:r>
      <w:r w:rsidRPr="00EE2BAB">
        <w:rPr>
          <w:b w:val="0"/>
          <w:sz w:val="20"/>
          <w:lang w:val="uk-UA"/>
        </w:rPr>
        <w:t>0</w:t>
      </w:r>
    </w:p>
    <w:p w:rsidR="00414D2B" w:rsidRDefault="00414D2B" w:rsidP="00BD51D4">
      <w:pPr>
        <w:ind w:firstLine="567"/>
        <w:jc w:val="both"/>
        <w:rPr>
          <w:b w:val="0"/>
          <w:sz w:val="20"/>
        </w:rPr>
      </w:pPr>
    </w:p>
    <w:p w:rsidR="00853DC8" w:rsidRPr="00CF7626" w:rsidRDefault="00414D2B" w:rsidP="00E564D2">
      <w:pPr>
        <w:jc w:val="both"/>
        <w:rPr>
          <w:b w:val="0"/>
          <w:sz w:val="20"/>
        </w:rPr>
      </w:pPr>
      <w:r>
        <w:rPr>
          <w:sz w:val="2"/>
          <w:szCs w:val="2"/>
          <w:lang w:val="uk-UA"/>
        </w:rPr>
        <w:t xml:space="preserve">       21.21</w:t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</w:p>
    <w:sectPr w:rsidR="00853DC8" w:rsidRPr="00CF7626" w:rsidSect="0052147A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C0B0C"/>
    <w:multiLevelType w:val="hybridMultilevel"/>
    <w:tmpl w:val="005AEC36"/>
    <w:lvl w:ilvl="0" w:tplc="7F382750">
      <w:start w:val="1"/>
      <w:numFmt w:val="decimal"/>
      <w:lvlText w:val="%1."/>
      <w:lvlJc w:val="right"/>
      <w:pPr>
        <w:tabs>
          <w:tab w:val="num" w:pos="708"/>
        </w:tabs>
        <w:ind w:left="708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12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360A1"/>
    <w:rsid w:val="000C1003"/>
    <w:rsid w:val="000E173B"/>
    <w:rsid w:val="000F7732"/>
    <w:rsid w:val="00110E7F"/>
    <w:rsid w:val="001C09EC"/>
    <w:rsid w:val="001E3C56"/>
    <w:rsid w:val="001F034A"/>
    <w:rsid w:val="002076DA"/>
    <w:rsid w:val="00220137"/>
    <w:rsid w:val="00261242"/>
    <w:rsid w:val="002A5310"/>
    <w:rsid w:val="002A6FC3"/>
    <w:rsid w:val="002B0FD6"/>
    <w:rsid w:val="00304CE1"/>
    <w:rsid w:val="00347494"/>
    <w:rsid w:val="00355AB2"/>
    <w:rsid w:val="003661C1"/>
    <w:rsid w:val="003863E3"/>
    <w:rsid w:val="00393860"/>
    <w:rsid w:val="003B328C"/>
    <w:rsid w:val="003E51E6"/>
    <w:rsid w:val="00401C8B"/>
    <w:rsid w:val="00414D2B"/>
    <w:rsid w:val="004863E0"/>
    <w:rsid w:val="004A3D08"/>
    <w:rsid w:val="0052147A"/>
    <w:rsid w:val="00530032"/>
    <w:rsid w:val="005457AF"/>
    <w:rsid w:val="00563A2B"/>
    <w:rsid w:val="005A11CC"/>
    <w:rsid w:val="005B297D"/>
    <w:rsid w:val="00605E79"/>
    <w:rsid w:val="00611FE7"/>
    <w:rsid w:val="0067484E"/>
    <w:rsid w:val="006B2589"/>
    <w:rsid w:val="00725137"/>
    <w:rsid w:val="00783841"/>
    <w:rsid w:val="00783D93"/>
    <w:rsid w:val="007A6EA8"/>
    <w:rsid w:val="00853DC8"/>
    <w:rsid w:val="00892D3A"/>
    <w:rsid w:val="00977175"/>
    <w:rsid w:val="009A20C2"/>
    <w:rsid w:val="009B5398"/>
    <w:rsid w:val="00A81FDF"/>
    <w:rsid w:val="00A964B7"/>
    <w:rsid w:val="00AB23CF"/>
    <w:rsid w:val="00AB600C"/>
    <w:rsid w:val="00AF26D9"/>
    <w:rsid w:val="00B3339B"/>
    <w:rsid w:val="00B35C7A"/>
    <w:rsid w:val="00B36C67"/>
    <w:rsid w:val="00BB171E"/>
    <w:rsid w:val="00BB3E72"/>
    <w:rsid w:val="00BB7FB6"/>
    <w:rsid w:val="00BD51D4"/>
    <w:rsid w:val="00C019CE"/>
    <w:rsid w:val="00C2445B"/>
    <w:rsid w:val="00C27964"/>
    <w:rsid w:val="00C37BE0"/>
    <w:rsid w:val="00C72BD5"/>
    <w:rsid w:val="00CA7CC4"/>
    <w:rsid w:val="00CB7D2B"/>
    <w:rsid w:val="00CC71A7"/>
    <w:rsid w:val="00CE78C3"/>
    <w:rsid w:val="00CF4393"/>
    <w:rsid w:val="00CF7626"/>
    <w:rsid w:val="00D30DAC"/>
    <w:rsid w:val="00D92352"/>
    <w:rsid w:val="00DC6426"/>
    <w:rsid w:val="00DC76C6"/>
    <w:rsid w:val="00DD1082"/>
    <w:rsid w:val="00DD31B5"/>
    <w:rsid w:val="00DD443A"/>
    <w:rsid w:val="00DE27B0"/>
    <w:rsid w:val="00E12E8C"/>
    <w:rsid w:val="00E21598"/>
    <w:rsid w:val="00E51938"/>
    <w:rsid w:val="00E564D2"/>
    <w:rsid w:val="00E86493"/>
    <w:rsid w:val="00ED1634"/>
    <w:rsid w:val="00EE2BAB"/>
    <w:rsid w:val="00F367B9"/>
    <w:rsid w:val="00F5721E"/>
    <w:rsid w:val="00F612B4"/>
    <w:rsid w:val="00F80357"/>
    <w:rsid w:val="00FD3C55"/>
    <w:rsid w:val="00FD5D3E"/>
    <w:rsid w:val="00FD61F6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C2A31"/>
  <w15:docId w15:val="{BBC70A40-581D-4115-89E0-6FB0728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і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1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Малявіна Тетяна Вікторівна</cp:lastModifiedBy>
  <cp:revision>8</cp:revision>
  <cp:lastPrinted>2019-10-22T09:05:00Z</cp:lastPrinted>
  <dcterms:created xsi:type="dcterms:W3CDTF">2020-01-09T14:58:00Z</dcterms:created>
  <dcterms:modified xsi:type="dcterms:W3CDTF">2020-01-15T16:03:00Z</dcterms:modified>
</cp:coreProperties>
</file>